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E7" w:rsidRPr="006D2FD7" w:rsidRDefault="002E74E7">
      <w:pPr>
        <w:rPr>
          <w:sz w:val="28"/>
          <w:szCs w:val="28"/>
        </w:rPr>
      </w:pPr>
    </w:p>
    <w:p w:rsidR="00C8378D" w:rsidRPr="006D2FD7" w:rsidRDefault="00C8378D" w:rsidP="00C8378D">
      <w:pPr>
        <w:snapToGrid w:val="0"/>
        <w:jc w:val="center"/>
        <w:rPr>
          <w:b/>
          <w:sz w:val="28"/>
          <w:szCs w:val="28"/>
        </w:rPr>
      </w:pPr>
      <w:r w:rsidRPr="006D2FD7">
        <w:rPr>
          <w:b/>
          <w:sz w:val="28"/>
          <w:szCs w:val="28"/>
        </w:rPr>
        <w:t xml:space="preserve">Участники семинара </w:t>
      </w:r>
    </w:p>
    <w:p w:rsidR="00C8378D" w:rsidRPr="006D2FD7" w:rsidRDefault="00C8378D" w:rsidP="00C8378D">
      <w:pPr>
        <w:snapToGrid w:val="0"/>
        <w:jc w:val="center"/>
        <w:rPr>
          <w:b/>
          <w:sz w:val="28"/>
          <w:szCs w:val="28"/>
        </w:rPr>
      </w:pPr>
      <w:r w:rsidRPr="006D2FD7">
        <w:rPr>
          <w:b/>
          <w:sz w:val="28"/>
          <w:szCs w:val="28"/>
        </w:rPr>
        <w:t xml:space="preserve">по проекту «Создание центра открытого образования на русском языке и обучения русскому языку на базе СОГУ» </w:t>
      </w:r>
    </w:p>
    <w:p w:rsidR="00C8378D" w:rsidRPr="006D2FD7" w:rsidRDefault="00C8378D" w:rsidP="00C8378D">
      <w:pPr>
        <w:snapToGrid w:val="0"/>
        <w:rPr>
          <w:color w:val="808080" w:themeColor="background1" w:themeShade="80"/>
          <w:sz w:val="28"/>
          <w:szCs w:val="28"/>
        </w:rPr>
      </w:pPr>
    </w:p>
    <w:p w:rsidR="00C8378D" w:rsidRPr="006D2FD7" w:rsidRDefault="00C8378D" w:rsidP="00C8378D">
      <w:pPr>
        <w:snapToGrid w:val="0"/>
        <w:jc w:val="right"/>
        <w:rPr>
          <w:color w:val="000000" w:themeColor="text1"/>
          <w:sz w:val="28"/>
          <w:szCs w:val="28"/>
        </w:rPr>
      </w:pPr>
      <w:r w:rsidRPr="006D2FD7">
        <w:rPr>
          <w:color w:val="000000" w:themeColor="text1"/>
          <w:sz w:val="28"/>
          <w:szCs w:val="28"/>
        </w:rPr>
        <w:t xml:space="preserve">17 декабря 2021 года, </w:t>
      </w:r>
      <w:r w:rsidR="00F41613" w:rsidRPr="006D2FD7">
        <w:rPr>
          <w:color w:val="000000" w:themeColor="text1"/>
          <w:sz w:val="28"/>
          <w:szCs w:val="28"/>
        </w:rPr>
        <w:t>15:00 МСК</w:t>
      </w:r>
    </w:p>
    <w:p w:rsidR="00C8378D" w:rsidRPr="006D2FD7" w:rsidRDefault="00C8378D" w:rsidP="00C8378D">
      <w:pPr>
        <w:jc w:val="right"/>
        <w:rPr>
          <w:sz w:val="28"/>
          <w:szCs w:val="28"/>
        </w:rPr>
      </w:pPr>
      <w:r w:rsidRPr="006D2FD7">
        <w:rPr>
          <w:color w:val="000000" w:themeColor="text1"/>
          <w:sz w:val="28"/>
          <w:szCs w:val="28"/>
        </w:rPr>
        <w:t xml:space="preserve">дистанционный формат, </w:t>
      </w:r>
      <w:r w:rsidRPr="006D2FD7">
        <w:rPr>
          <w:color w:val="000000" w:themeColor="text1"/>
          <w:sz w:val="28"/>
          <w:szCs w:val="28"/>
          <w:lang w:val="en-US"/>
        </w:rPr>
        <w:t>Zoom</w:t>
      </w:r>
    </w:p>
    <w:p w:rsidR="00C8378D" w:rsidRPr="006D2FD7" w:rsidRDefault="00C8378D">
      <w:pPr>
        <w:rPr>
          <w:sz w:val="28"/>
          <w:szCs w:val="28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498"/>
        <w:gridCol w:w="2046"/>
        <w:gridCol w:w="3830"/>
        <w:gridCol w:w="2268"/>
        <w:gridCol w:w="3544"/>
        <w:gridCol w:w="2551"/>
      </w:tblGrid>
      <w:tr w:rsidR="009C0AF6" w:rsidRPr="006D2FD7" w:rsidTr="006D2FD7">
        <w:tc>
          <w:tcPr>
            <w:tcW w:w="498" w:type="dxa"/>
            <w:shd w:val="clear" w:color="auto" w:fill="A6A6A6" w:themeFill="background1" w:themeFillShade="A6"/>
          </w:tcPr>
          <w:p w:rsidR="00C8378D" w:rsidRPr="006D2FD7" w:rsidRDefault="00C8378D" w:rsidP="009C0AF6">
            <w:pPr>
              <w:jc w:val="center"/>
              <w:rPr>
                <w:b/>
                <w:sz w:val="28"/>
                <w:szCs w:val="28"/>
              </w:rPr>
            </w:pPr>
            <w:r w:rsidRPr="006D2F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6" w:type="dxa"/>
            <w:shd w:val="clear" w:color="auto" w:fill="A6A6A6" w:themeFill="background1" w:themeFillShade="A6"/>
          </w:tcPr>
          <w:p w:rsidR="00C8378D" w:rsidRPr="006D2FD7" w:rsidRDefault="00C8378D" w:rsidP="009C0AF6">
            <w:pPr>
              <w:jc w:val="center"/>
              <w:rPr>
                <w:b/>
                <w:sz w:val="28"/>
                <w:szCs w:val="28"/>
              </w:rPr>
            </w:pPr>
            <w:r w:rsidRPr="006D2FD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C8378D" w:rsidRPr="006D2FD7" w:rsidRDefault="00C8378D" w:rsidP="009C0AF6">
            <w:pPr>
              <w:jc w:val="center"/>
              <w:rPr>
                <w:b/>
                <w:sz w:val="28"/>
                <w:szCs w:val="28"/>
              </w:rPr>
            </w:pPr>
            <w:r w:rsidRPr="006D2FD7">
              <w:rPr>
                <w:b/>
                <w:sz w:val="28"/>
                <w:szCs w:val="28"/>
              </w:rPr>
              <w:t>Организация, должность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8378D" w:rsidRPr="006D2FD7" w:rsidRDefault="00C8378D" w:rsidP="009C0AF6">
            <w:pPr>
              <w:jc w:val="center"/>
              <w:rPr>
                <w:b/>
                <w:sz w:val="28"/>
                <w:szCs w:val="28"/>
              </w:rPr>
            </w:pPr>
            <w:r w:rsidRPr="006D2FD7">
              <w:rPr>
                <w:b/>
                <w:sz w:val="28"/>
                <w:szCs w:val="28"/>
              </w:rPr>
              <w:t>Сообщение, доклад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8378D" w:rsidRPr="006D2FD7" w:rsidRDefault="00C8378D" w:rsidP="009C0AF6">
            <w:pPr>
              <w:jc w:val="center"/>
              <w:rPr>
                <w:b/>
                <w:sz w:val="28"/>
                <w:szCs w:val="28"/>
              </w:rPr>
            </w:pPr>
            <w:r w:rsidRPr="006D2FD7">
              <w:rPr>
                <w:b/>
                <w:sz w:val="28"/>
                <w:szCs w:val="28"/>
              </w:rPr>
              <w:t>Тематика собственного проекта (лот)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8378D" w:rsidRPr="006D2FD7" w:rsidRDefault="00C8378D" w:rsidP="009C0AF6">
            <w:pPr>
              <w:jc w:val="center"/>
              <w:rPr>
                <w:b/>
                <w:sz w:val="28"/>
                <w:szCs w:val="28"/>
              </w:rPr>
            </w:pPr>
            <w:r w:rsidRPr="006D2FD7">
              <w:rPr>
                <w:b/>
                <w:sz w:val="28"/>
                <w:szCs w:val="28"/>
              </w:rPr>
              <w:t xml:space="preserve">Телефон, </w:t>
            </w:r>
            <w:r w:rsidRPr="006D2FD7">
              <w:rPr>
                <w:b/>
                <w:sz w:val="28"/>
                <w:szCs w:val="28"/>
                <w:lang w:val="en-US"/>
              </w:rPr>
              <w:t>email</w:t>
            </w:r>
          </w:p>
        </w:tc>
      </w:tr>
      <w:tr w:rsidR="009C0AF6" w:rsidRPr="006D2FD7" w:rsidTr="006D2FD7">
        <w:tc>
          <w:tcPr>
            <w:tcW w:w="498" w:type="dxa"/>
          </w:tcPr>
          <w:p w:rsidR="00C8378D" w:rsidRPr="006D2FD7" w:rsidRDefault="00C8378D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Зарайская </w:t>
            </w:r>
            <w:r w:rsidR="00C8378D" w:rsidRPr="006D2FD7">
              <w:rPr>
                <w:color w:val="000000" w:themeColor="text1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3830" w:type="dxa"/>
          </w:tcPr>
          <w:p w:rsidR="00EF0F28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ООО «Верконт Сервис»</w:t>
            </w:r>
          </w:p>
          <w:p w:rsidR="00C8378D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Р</w:t>
            </w:r>
            <w:r w:rsidR="00C8378D" w:rsidRPr="006D2FD7">
              <w:rPr>
                <w:color w:val="000000" w:themeColor="text1"/>
                <w:sz w:val="28"/>
                <w:szCs w:val="28"/>
              </w:rPr>
              <w:t>уководитель проектов</w:t>
            </w:r>
          </w:p>
        </w:tc>
        <w:tc>
          <w:tcPr>
            <w:tcW w:w="2268" w:type="dxa"/>
          </w:tcPr>
          <w:p w:rsidR="009C0AF6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Общие цели и задачи проектов, направленных на полноценное функционирование и развитие русского языка</w:t>
            </w:r>
          </w:p>
        </w:tc>
        <w:tc>
          <w:tcPr>
            <w:tcW w:w="3544" w:type="dxa"/>
          </w:tcPr>
          <w:p w:rsidR="00C8378D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1613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="00F41613" w:rsidRPr="006D2FD7">
                <w:rPr>
                  <w:rStyle w:val="a4"/>
                  <w:sz w:val="28"/>
                  <w:szCs w:val="28"/>
                  <w:u w:val="none"/>
                  <w:lang w:val="en-US"/>
                </w:rPr>
                <w:t>grant@vercont.ru</w:t>
              </w:r>
            </w:hyperlink>
          </w:p>
          <w:p w:rsidR="00F41613" w:rsidRPr="006D2FD7" w:rsidRDefault="00F41613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  <w:lang w:val="en-US"/>
              </w:rPr>
            </w:pPr>
            <w:r w:rsidRPr="006D2FD7">
              <w:rPr>
                <w:color w:val="000000" w:themeColor="text1"/>
                <w:sz w:val="28"/>
                <w:szCs w:val="28"/>
                <w:lang w:val="en-US"/>
              </w:rPr>
              <w:t>+7 499 504 0410</w:t>
            </w:r>
          </w:p>
        </w:tc>
      </w:tr>
      <w:tr w:rsidR="009C0AF6" w:rsidRPr="006D2FD7" w:rsidTr="006D2FD7">
        <w:tc>
          <w:tcPr>
            <w:tcW w:w="498" w:type="dxa"/>
          </w:tcPr>
          <w:p w:rsidR="00C8378D" w:rsidRPr="006D2FD7" w:rsidRDefault="00C8378D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Патеева </w:t>
            </w:r>
            <w:r w:rsidR="00C8378D" w:rsidRPr="006D2FD7">
              <w:rPr>
                <w:color w:val="000000" w:themeColor="text1"/>
                <w:sz w:val="28"/>
                <w:szCs w:val="28"/>
              </w:rPr>
              <w:t xml:space="preserve">Мария Владимировна </w:t>
            </w:r>
          </w:p>
        </w:tc>
        <w:tc>
          <w:tcPr>
            <w:tcW w:w="3830" w:type="dxa"/>
          </w:tcPr>
          <w:p w:rsidR="00EF0F28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Представительство Россотрудничества в Танзании</w:t>
            </w:r>
          </w:p>
          <w:p w:rsidR="00C8378D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Р</w:t>
            </w:r>
            <w:r w:rsidR="00C8378D" w:rsidRPr="006D2FD7">
              <w:rPr>
                <w:color w:val="000000" w:themeColor="text1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C8378D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О позиционировании российского образования за рубежом и поддержке, оказываемой Россотрудничеством российским образовательным организациям</w:t>
            </w:r>
          </w:p>
        </w:tc>
        <w:tc>
          <w:tcPr>
            <w:tcW w:w="3544" w:type="dxa"/>
          </w:tcPr>
          <w:p w:rsidR="00C8378D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1613" w:rsidRPr="006D2FD7" w:rsidRDefault="006D2FD7" w:rsidP="005E23E9">
            <w:pPr>
              <w:snapToGrid w:val="0"/>
              <w:spacing w:after="120"/>
              <w:rPr>
                <w:sz w:val="28"/>
                <w:szCs w:val="28"/>
              </w:rPr>
            </w:pPr>
            <w:hyperlink r:id="rId6" w:history="1">
              <w:r w:rsidR="00F41613" w:rsidRPr="006D2FD7">
                <w:rPr>
                  <w:rStyle w:val="a4"/>
                  <w:sz w:val="28"/>
                  <w:szCs w:val="28"/>
                  <w:u w:val="none"/>
                  <w:shd w:val="clear" w:color="auto" w:fill="FFFFFF"/>
                </w:rPr>
                <w:t>tanzania@rs.gov.ru</w:t>
              </w:r>
            </w:hyperlink>
            <w:r w:rsidR="00F41613" w:rsidRPr="006D2FD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41613" w:rsidRPr="006D2FD7" w:rsidRDefault="00F41613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+255 787 668 609</w:t>
            </w:r>
          </w:p>
        </w:tc>
      </w:tr>
      <w:tr w:rsidR="009C0AF6" w:rsidRPr="006D2FD7" w:rsidTr="006D2FD7">
        <w:tc>
          <w:tcPr>
            <w:tcW w:w="498" w:type="dxa"/>
          </w:tcPr>
          <w:p w:rsidR="00C8378D" w:rsidRPr="006D2FD7" w:rsidRDefault="00C8378D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Сайджанова Виктория Сергеевна </w:t>
            </w:r>
          </w:p>
        </w:tc>
        <w:tc>
          <w:tcPr>
            <w:tcW w:w="3830" w:type="dxa"/>
          </w:tcPr>
          <w:p w:rsidR="00EF0F28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Северо-Осетинский государственный университет имени Коста Левановича Хетагурова</w:t>
            </w:r>
          </w:p>
          <w:p w:rsidR="00C8378D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Р</w:t>
            </w:r>
            <w:r w:rsidR="00E12C74" w:rsidRPr="006D2FD7">
              <w:rPr>
                <w:color w:val="000000" w:themeColor="text1"/>
                <w:sz w:val="28"/>
                <w:szCs w:val="28"/>
              </w:rPr>
              <w:t>уководитель</w:t>
            </w:r>
            <w:r w:rsidRPr="006D2FD7">
              <w:rPr>
                <w:color w:val="000000" w:themeColor="text1"/>
                <w:sz w:val="28"/>
                <w:szCs w:val="28"/>
              </w:rPr>
              <w:t xml:space="preserve"> Подготовительного отделения для иностранных граждан</w:t>
            </w:r>
          </w:p>
        </w:tc>
        <w:tc>
          <w:tcPr>
            <w:tcW w:w="2268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Специфика </w:t>
            </w:r>
            <w:r w:rsidRPr="006D2FD7">
              <w:rPr>
                <w:color w:val="000000" w:themeColor="text1"/>
                <w:sz w:val="28"/>
                <w:szCs w:val="28"/>
              </w:rPr>
              <w:t>адаптированных образовательных курсов, созданных и реализованных в рамках проекта</w:t>
            </w:r>
          </w:p>
        </w:tc>
        <w:tc>
          <w:tcPr>
            <w:tcW w:w="3544" w:type="dxa"/>
          </w:tcPr>
          <w:p w:rsidR="00C8378D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Развитие центров открытого образования на русском языке и обучения русскому языку в РФ (Лот 1.1.1)</w:t>
            </w:r>
          </w:p>
        </w:tc>
        <w:tc>
          <w:tcPr>
            <w:tcW w:w="2551" w:type="dxa"/>
          </w:tcPr>
          <w:p w:rsidR="005E23E9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5E23E9" w:rsidRPr="006D2FD7">
                <w:rPr>
                  <w:color w:val="000000" w:themeColor="text1"/>
                  <w:sz w:val="28"/>
                  <w:szCs w:val="28"/>
                </w:rPr>
                <w:t>vs.sajdzhanova@nosu.ru</w:t>
              </w:r>
            </w:hyperlink>
            <w:r w:rsidR="005E23E9" w:rsidRPr="006D2FD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+7 919 421-47-21</w:t>
            </w:r>
          </w:p>
        </w:tc>
      </w:tr>
      <w:tr w:rsidR="009C0AF6" w:rsidRPr="006D2FD7" w:rsidTr="006D2FD7">
        <w:tc>
          <w:tcPr>
            <w:tcW w:w="498" w:type="dxa"/>
          </w:tcPr>
          <w:p w:rsidR="00C8378D" w:rsidRPr="006D2FD7" w:rsidRDefault="00C8378D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2FD7">
              <w:rPr>
                <w:color w:val="000000" w:themeColor="text1"/>
                <w:sz w:val="28"/>
                <w:szCs w:val="28"/>
              </w:rPr>
              <w:t>Балаян</w:t>
            </w:r>
            <w:proofErr w:type="spellEnd"/>
            <w:r w:rsidRPr="006D2FD7">
              <w:rPr>
                <w:color w:val="000000" w:themeColor="text1"/>
                <w:sz w:val="28"/>
                <w:szCs w:val="28"/>
              </w:rPr>
              <w:t xml:space="preserve"> Павел Борисович </w:t>
            </w:r>
          </w:p>
        </w:tc>
        <w:tc>
          <w:tcPr>
            <w:tcW w:w="3830" w:type="dxa"/>
          </w:tcPr>
          <w:p w:rsidR="00EF0F28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Ереванский государственный университет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Декан факультета русской филологии</w:t>
            </w:r>
          </w:p>
        </w:tc>
        <w:tc>
          <w:tcPr>
            <w:tcW w:w="2268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Функционирование и преподавание русского языка в Армении</w:t>
            </w:r>
          </w:p>
        </w:tc>
        <w:tc>
          <w:tcPr>
            <w:tcW w:w="3544" w:type="dxa"/>
          </w:tcPr>
          <w:p w:rsidR="00C8378D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378D" w:rsidRPr="006D2FD7" w:rsidRDefault="006D2FD7" w:rsidP="005E23E9">
            <w:pPr>
              <w:snapToGrid w:val="0"/>
              <w:spacing w:after="120"/>
              <w:rPr>
                <w:sz w:val="28"/>
                <w:szCs w:val="28"/>
              </w:rPr>
            </w:pPr>
            <w:hyperlink r:id="rId8" w:history="1">
              <w:r w:rsidR="009C0AF6" w:rsidRPr="006D2FD7">
                <w:rPr>
                  <w:rStyle w:val="a4"/>
                  <w:sz w:val="28"/>
                  <w:szCs w:val="28"/>
                  <w:u w:val="none"/>
                  <w:shd w:val="clear" w:color="auto" w:fill="FFFFFF"/>
                </w:rPr>
                <w:t>rusphil@ysu.am</w:t>
              </w:r>
            </w:hyperlink>
            <w:r w:rsidR="009C0AF6" w:rsidRPr="006D2FD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41613" w:rsidRPr="006D2FD7" w:rsidRDefault="00F41613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+3791 509 542</w:t>
            </w:r>
          </w:p>
          <w:p w:rsidR="00F41613" w:rsidRPr="006D2FD7" w:rsidRDefault="00F41613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+374 60 710 584</w:t>
            </w:r>
          </w:p>
        </w:tc>
      </w:tr>
      <w:tr w:rsidR="009C0AF6" w:rsidRPr="006D2FD7" w:rsidTr="006D2FD7">
        <w:tc>
          <w:tcPr>
            <w:tcW w:w="498" w:type="dxa"/>
          </w:tcPr>
          <w:p w:rsidR="00C8378D" w:rsidRPr="006D2FD7" w:rsidRDefault="00C8378D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Муса </w:t>
            </w:r>
            <w:proofErr w:type="spellStart"/>
            <w:r w:rsidRPr="006D2FD7">
              <w:rPr>
                <w:color w:val="000000" w:themeColor="text1"/>
                <w:sz w:val="28"/>
                <w:szCs w:val="28"/>
              </w:rPr>
              <w:t>Абдоллахи</w:t>
            </w:r>
            <w:proofErr w:type="spellEnd"/>
          </w:p>
        </w:tc>
        <w:tc>
          <w:tcPr>
            <w:tcW w:w="3830" w:type="dxa"/>
          </w:tcPr>
          <w:p w:rsidR="00EF0F28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Университет имени Алламе Табатабаи, Тегеран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Старший преподаватель русского языка</w:t>
            </w:r>
          </w:p>
        </w:tc>
        <w:tc>
          <w:tcPr>
            <w:tcW w:w="2268" w:type="dxa"/>
          </w:tcPr>
          <w:p w:rsidR="00C8378D" w:rsidRPr="006D2FD7" w:rsidRDefault="00E12C74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О развитии открытого образования на русском языке и обучения русскому языку в Иране</w:t>
            </w:r>
          </w:p>
        </w:tc>
        <w:tc>
          <w:tcPr>
            <w:tcW w:w="3544" w:type="dxa"/>
          </w:tcPr>
          <w:p w:rsidR="00C8378D" w:rsidRPr="006D2FD7" w:rsidRDefault="00C8378D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0AF6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9" w:tgtFrame="_blank" w:history="1">
              <w:r w:rsidR="00C94B3F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mabdollahi82@yahoo.com</w:t>
              </w:r>
            </w:hyperlink>
          </w:p>
          <w:p w:rsidR="009C0AF6" w:rsidRPr="006D2FD7" w:rsidRDefault="00F41613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+98 912 888 3442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Баженова Евгения Сергеевна</w:t>
            </w:r>
          </w:p>
        </w:tc>
        <w:tc>
          <w:tcPr>
            <w:tcW w:w="3830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ФГБОУ ВО </w:t>
            </w:r>
            <w:proofErr w:type="spellStart"/>
            <w:r w:rsidRPr="006D2FD7">
              <w:rPr>
                <w:color w:val="000000" w:themeColor="text1"/>
                <w:sz w:val="28"/>
                <w:szCs w:val="28"/>
              </w:rPr>
              <w:t>Глазовский</w:t>
            </w:r>
            <w:proofErr w:type="spellEnd"/>
            <w:r w:rsidRPr="006D2FD7">
              <w:rPr>
                <w:color w:val="000000" w:themeColor="text1"/>
                <w:sz w:val="28"/>
                <w:szCs w:val="28"/>
              </w:rPr>
              <w:t xml:space="preserve"> государственный педагогический институт имени </w:t>
            </w:r>
            <w:proofErr w:type="spellStart"/>
            <w:r w:rsidRPr="006D2FD7">
              <w:rPr>
                <w:color w:val="000000" w:themeColor="text1"/>
                <w:sz w:val="28"/>
                <w:szCs w:val="28"/>
              </w:rPr>
              <w:t>В.Г.Короленко</w:t>
            </w:r>
            <w:proofErr w:type="spellEnd"/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lastRenderedPageBreak/>
              <w:t>Руководитель Центра научной и международной деятельности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Развитие центров открытого образования на русском языке и обучения русскому языку в РФ (Лот 1.1.1) </w:t>
            </w:r>
          </w:p>
        </w:tc>
        <w:tc>
          <w:tcPr>
            <w:tcW w:w="2551" w:type="dxa"/>
          </w:tcPr>
          <w:p w:rsidR="00EF0F28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EF0F28" w:rsidRPr="006D2FD7">
                <w:rPr>
                  <w:color w:val="000000" w:themeColor="text1"/>
                  <w:sz w:val="28"/>
                  <w:szCs w:val="28"/>
                </w:rPr>
                <w:t>nauka@ggpi.org</w:t>
              </w:r>
            </w:hyperlink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89124460239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2FD7">
              <w:rPr>
                <w:color w:val="000000" w:themeColor="text1"/>
                <w:sz w:val="28"/>
                <w:szCs w:val="28"/>
              </w:rPr>
              <w:t>Пафова</w:t>
            </w:r>
            <w:proofErr w:type="spellEnd"/>
            <w:r w:rsidRPr="006D2FD7">
              <w:rPr>
                <w:color w:val="000000" w:themeColor="text1"/>
                <w:sz w:val="28"/>
                <w:szCs w:val="28"/>
              </w:rPr>
              <w:t xml:space="preserve"> Фатима </w:t>
            </w:r>
            <w:proofErr w:type="spellStart"/>
            <w:r w:rsidRPr="006D2FD7">
              <w:rPr>
                <w:color w:val="000000" w:themeColor="text1"/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830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Майкопский государственный технологический университет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Декан факультета международного образования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Развитие центров открытого образования на русском языке и обучения русскому языку в РФ (Лот 1.1.1) </w:t>
            </w:r>
          </w:p>
        </w:tc>
        <w:tc>
          <w:tcPr>
            <w:tcW w:w="2551" w:type="dxa"/>
          </w:tcPr>
          <w:p w:rsidR="00EF0F28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EF0F28" w:rsidRPr="006D2FD7">
                <w:rPr>
                  <w:color w:val="000000" w:themeColor="text1"/>
                  <w:sz w:val="28"/>
                  <w:szCs w:val="28"/>
                </w:rPr>
                <w:t>fan1910@yandex.ru</w:t>
              </w:r>
            </w:hyperlink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+79034659469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Фомичева Жанна Евгеньевна</w:t>
            </w:r>
          </w:p>
        </w:tc>
        <w:tc>
          <w:tcPr>
            <w:tcW w:w="3830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Тульский государственный педагогический университет им. Л.Н. Толстого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Проректор по международному сотрудничеству и образованию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Развитие центров открытого образования на русском языке и обучения русскому языку в РФ (Лот 1.1.1)</w:t>
            </w:r>
          </w:p>
        </w:tc>
        <w:tc>
          <w:tcPr>
            <w:tcW w:w="2551" w:type="dxa"/>
          </w:tcPr>
          <w:p w:rsidR="00EF0F28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="00EF0F28" w:rsidRPr="006D2FD7">
                <w:rPr>
                  <w:color w:val="000000" w:themeColor="text1"/>
                  <w:sz w:val="28"/>
                  <w:szCs w:val="28"/>
                </w:rPr>
                <w:t>interdept@tsput.ru</w:t>
              </w:r>
            </w:hyperlink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+7 (905) 112-56-46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Турко Ульяна Игоревна</w:t>
            </w:r>
          </w:p>
        </w:tc>
        <w:tc>
          <w:tcPr>
            <w:tcW w:w="3830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Елецкий государственный университет им. И.А. Бунина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Доцент 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Организация и проведение мероприятий просветительского</w:t>
            </w:r>
            <w:r w:rsidR="00C94B3F" w:rsidRPr="006D2FD7">
              <w:rPr>
                <w:color w:val="000000" w:themeColor="text1"/>
                <w:sz w:val="28"/>
                <w:szCs w:val="28"/>
              </w:rPr>
              <w:t xml:space="preserve">, образовательного и научно-методического характера, направленных на популяризацию русского языка и культуры, в том числе в контексте памятных дат и значимых </w:t>
            </w:r>
            <w:r w:rsidR="00C94B3F" w:rsidRPr="006D2FD7">
              <w:rPr>
                <w:color w:val="000000" w:themeColor="text1"/>
                <w:sz w:val="28"/>
                <w:szCs w:val="28"/>
              </w:rPr>
              <w:lastRenderedPageBreak/>
              <w:t xml:space="preserve">событий, связанных с российской культурой </w:t>
            </w:r>
            <w:r w:rsidRPr="006D2FD7">
              <w:rPr>
                <w:color w:val="000000" w:themeColor="text1"/>
                <w:sz w:val="28"/>
                <w:szCs w:val="28"/>
              </w:rPr>
              <w:t xml:space="preserve">(Лот 2.1.2) </w:t>
            </w:r>
          </w:p>
        </w:tc>
        <w:tc>
          <w:tcPr>
            <w:tcW w:w="2551" w:type="dxa"/>
          </w:tcPr>
          <w:p w:rsidR="00C94B3F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="00C94B3F" w:rsidRPr="006D2FD7">
                <w:rPr>
                  <w:color w:val="000000" w:themeColor="text1"/>
                  <w:sz w:val="28"/>
                  <w:szCs w:val="28"/>
                </w:rPr>
                <w:t>selishchevskaya@mail.ru</w:t>
              </w:r>
            </w:hyperlink>
          </w:p>
          <w:p w:rsidR="00C94B3F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89508009173</w:t>
            </w:r>
          </w:p>
        </w:tc>
      </w:tr>
      <w:tr w:rsidR="005E23E9" w:rsidRPr="006D2FD7" w:rsidTr="006D2FD7">
        <w:tc>
          <w:tcPr>
            <w:tcW w:w="498" w:type="dxa"/>
          </w:tcPr>
          <w:p w:rsidR="005E23E9" w:rsidRPr="006D2FD7" w:rsidRDefault="005E23E9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Маслова Алина Юрьевна</w:t>
            </w:r>
          </w:p>
        </w:tc>
        <w:tc>
          <w:tcPr>
            <w:tcW w:w="3830" w:type="dxa"/>
          </w:tcPr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Национальный исследовательский Мордовский государственный университет им. Н. П. Огарёва</w:t>
            </w:r>
          </w:p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268" w:type="dxa"/>
          </w:tcPr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Проведение конференций по развитию центров открытого образования на русском языке и обучения русскому языку (Лот 1.2.1)</w:t>
            </w:r>
          </w:p>
        </w:tc>
        <w:tc>
          <w:tcPr>
            <w:tcW w:w="2551" w:type="dxa"/>
          </w:tcPr>
          <w:p w:rsidR="005E23E9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="005E23E9" w:rsidRPr="006D2FD7">
                <w:rPr>
                  <w:color w:val="000000" w:themeColor="text1"/>
                  <w:sz w:val="28"/>
                  <w:szCs w:val="28"/>
                </w:rPr>
                <w:t>al_mas@mail.ru</w:t>
              </w:r>
            </w:hyperlink>
          </w:p>
          <w:p w:rsidR="005E23E9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89279737793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Филиппова Ольга В</w:t>
            </w:r>
            <w:r w:rsidR="00A10611" w:rsidRPr="006D2FD7">
              <w:rPr>
                <w:color w:val="000000" w:themeColor="text1"/>
                <w:sz w:val="28"/>
                <w:szCs w:val="28"/>
              </w:rPr>
              <w:t>и</w:t>
            </w:r>
            <w:r w:rsidRPr="006D2FD7">
              <w:rPr>
                <w:color w:val="000000" w:themeColor="text1"/>
                <w:sz w:val="28"/>
                <w:szCs w:val="28"/>
              </w:rPr>
              <w:t>кторовна</w:t>
            </w:r>
          </w:p>
        </w:tc>
        <w:tc>
          <w:tcPr>
            <w:tcW w:w="3830" w:type="dxa"/>
          </w:tcPr>
          <w:p w:rsidR="00C94B3F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Национальный исследовательский Мордовский государственный университет им. Н. П. Огарёва</w:t>
            </w:r>
          </w:p>
          <w:p w:rsidR="00C94B3F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Заведующий кафедрой русского языка как иностранного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Проведение конференций по развитию центров открытого образования на русском языке и обучения русскому языку (Лот 1.2.1) </w:t>
            </w:r>
          </w:p>
        </w:tc>
        <w:tc>
          <w:tcPr>
            <w:tcW w:w="2551" w:type="dxa"/>
          </w:tcPr>
          <w:p w:rsidR="00C94B3F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C94B3F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filippovaov@mail.ru</w:t>
              </w:r>
            </w:hyperlink>
          </w:p>
          <w:p w:rsidR="00EF0F28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+7 905 009 22 11</w:t>
            </w:r>
          </w:p>
        </w:tc>
      </w:tr>
      <w:tr w:rsidR="009C0AF6" w:rsidRPr="006D2FD7" w:rsidTr="006D2FD7">
        <w:tc>
          <w:tcPr>
            <w:tcW w:w="498" w:type="dxa"/>
          </w:tcPr>
          <w:p w:rsidR="00A10611" w:rsidRPr="006D2FD7" w:rsidRDefault="00A10611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Дубровская Светлана Анатольевна</w:t>
            </w:r>
          </w:p>
        </w:tc>
        <w:tc>
          <w:tcPr>
            <w:tcW w:w="3830" w:type="dxa"/>
          </w:tcPr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Национальный исследовательский Мордовский государственный университет им. Н. П. Огарёва</w:t>
            </w:r>
          </w:p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lastRenderedPageBreak/>
              <w:t>Профессор кафедры русского языка как иностранного</w:t>
            </w:r>
          </w:p>
        </w:tc>
        <w:tc>
          <w:tcPr>
            <w:tcW w:w="2268" w:type="dxa"/>
          </w:tcPr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lastRenderedPageBreak/>
              <w:t>Вопросы для обсуждения</w:t>
            </w:r>
            <w:proofErr w:type="gramStart"/>
            <w:r w:rsidRPr="006D2FD7">
              <w:rPr>
                <w:color w:val="000000" w:themeColor="text1"/>
                <w:sz w:val="28"/>
                <w:szCs w:val="28"/>
              </w:rPr>
              <w:t>:</w:t>
            </w:r>
            <w:r w:rsidR="009C0AF6" w:rsidRPr="006D2F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D2FD7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6D2FD7">
              <w:rPr>
                <w:color w:val="000000" w:themeColor="text1"/>
                <w:sz w:val="28"/>
                <w:szCs w:val="28"/>
              </w:rPr>
              <w:t xml:space="preserve"> финансовой поддержке и научно-методическом сопровождении </w:t>
            </w:r>
            <w:r w:rsidRPr="006D2FD7">
              <w:rPr>
                <w:color w:val="000000" w:themeColor="text1"/>
                <w:sz w:val="28"/>
                <w:szCs w:val="28"/>
              </w:rPr>
              <w:lastRenderedPageBreak/>
              <w:t>Центров русского языка.</w:t>
            </w:r>
          </w:p>
        </w:tc>
        <w:tc>
          <w:tcPr>
            <w:tcW w:w="3544" w:type="dxa"/>
          </w:tcPr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lastRenderedPageBreak/>
              <w:t>Проведение конференций по развитию центров открытого образования на русском языке и обучения русскому языку (Лот 1.2.1)</w:t>
            </w:r>
          </w:p>
        </w:tc>
        <w:tc>
          <w:tcPr>
            <w:tcW w:w="2551" w:type="dxa"/>
          </w:tcPr>
          <w:p w:rsidR="00A10611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6" w:tgtFrame="_blank" w:history="1">
              <w:r w:rsidR="00A10611" w:rsidRPr="006D2FD7">
                <w:rPr>
                  <w:color w:val="000000" w:themeColor="text1"/>
                  <w:sz w:val="28"/>
                  <w:szCs w:val="28"/>
                </w:rPr>
                <w:t>s.dubrovskaya@bk.ru</w:t>
              </w:r>
            </w:hyperlink>
          </w:p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+79603300530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Журина</w:t>
            </w:r>
            <w:proofErr w:type="spellEnd"/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3830" w:type="dxa"/>
          </w:tcPr>
          <w:p w:rsidR="00C94B3F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Чувашский государственный педагогический университет им. И. Я. Яковлева</w:t>
            </w:r>
          </w:p>
          <w:p w:rsidR="00C94B3F" w:rsidRPr="006D2FD7" w:rsidRDefault="00C94B3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Доцент кафедры литературы и культурологии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Развитие центров открытого образования на русском языке и обучения русскому языку </w:t>
            </w:r>
            <w:r w:rsidR="009C0AF6" w:rsidRPr="006D2FD7">
              <w:rPr>
                <w:color w:val="000000" w:themeColor="text1"/>
                <w:sz w:val="28"/>
                <w:szCs w:val="28"/>
              </w:rPr>
              <w:t xml:space="preserve">за рубежом </w:t>
            </w:r>
            <w:r w:rsidRPr="006D2FD7">
              <w:rPr>
                <w:color w:val="000000" w:themeColor="text1"/>
                <w:sz w:val="28"/>
                <w:szCs w:val="28"/>
              </w:rPr>
              <w:t>(Лот 1.1.2)</w:t>
            </w:r>
          </w:p>
        </w:tc>
        <w:tc>
          <w:tcPr>
            <w:tcW w:w="2551" w:type="dxa"/>
          </w:tcPr>
          <w:p w:rsidR="00C94B3F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7" w:tgtFrame="_blank" w:history="1">
              <w:r w:rsidR="00C94B3F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ds52556@chebnet.com</w:t>
              </w:r>
            </w:hyperlink>
          </w:p>
          <w:p w:rsidR="00C94B3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wmi-callto"/>
                <w:color w:val="000000" w:themeColor="text1"/>
                <w:sz w:val="28"/>
                <w:szCs w:val="28"/>
              </w:rPr>
              <w:t>89603138338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Гаврилова Ирина Вячеславовна</w:t>
            </w:r>
          </w:p>
        </w:tc>
        <w:tc>
          <w:tcPr>
            <w:tcW w:w="3830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Чувашский государственный педагогический университет им. И. Я. Яковлева</w:t>
            </w:r>
          </w:p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Доцент кафедры русского и чувашского языков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Развитие центров открытого образования на русском языке и обучения русскому языку </w:t>
            </w:r>
            <w:r w:rsidR="009C0AF6" w:rsidRPr="006D2FD7">
              <w:rPr>
                <w:color w:val="000000" w:themeColor="text1"/>
                <w:sz w:val="28"/>
                <w:szCs w:val="28"/>
              </w:rPr>
              <w:t xml:space="preserve">за рубежом </w:t>
            </w:r>
            <w:r w:rsidRPr="006D2FD7">
              <w:rPr>
                <w:color w:val="000000" w:themeColor="text1"/>
                <w:sz w:val="28"/>
                <w:szCs w:val="28"/>
              </w:rPr>
              <w:t>(Лот 1.1.2)</w:t>
            </w:r>
          </w:p>
        </w:tc>
        <w:tc>
          <w:tcPr>
            <w:tcW w:w="2551" w:type="dxa"/>
          </w:tcPr>
          <w:p w:rsidR="00EB3ABF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="00EB3ABF" w:rsidRPr="006D2FD7">
                <w:rPr>
                  <w:color w:val="000000" w:themeColor="text1"/>
                  <w:sz w:val="28"/>
                  <w:szCs w:val="28"/>
                </w:rPr>
                <w:t>fevral06@rambler.ru</w:t>
              </w:r>
            </w:hyperlink>
          </w:p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89176575589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Данилова Елена Александровна</w:t>
            </w:r>
          </w:p>
        </w:tc>
        <w:tc>
          <w:tcPr>
            <w:tcW w:w="3830" w:type="dxa"/>
          </w:tcPr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Чувашский государственный педагогический университет им. И. Я. Яковлева</w:t>
            </w:r>
          </w:p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Доцент кафедры русского и чувашского языков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Развитие центров открытого образования на русском языке и обучения русскому языку </w:t>
            </w:r>
            <w:r w:rsidR="009C0AF6" w:rsidRPr="006D2FD7">
              <w:rPr>
                <w:color w:val="000000" w:themeColor="text1"/>
                <w:sz w:val="28"/>
                <w:szCs w:val="28"/>
              </w:rPr>
              <w:t xml:space="preserve">за рубежом </w:t>
            </w:r>
            <w:r w:rsidRPr="006D2FD7">
              <w:rPr>
                <w:color w:val="000000" w:themeColor="text1"/>
                <w:sz w:val="28"/>
                <w:szCs w:val="28"/>
              </w:rPr>
              <w:t>(Лот 1.1.2)</w:t>
            </w:r>
          </w:p>
        </w:tc>
        <w:tc>
          <w:tcPr>
            <w:tcW w:w="2551" w:type="dxa"/>
          </w:tcPr>
          <w:p w:rsidR="00EB3ABF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9" w:tgtFrame="_blank" w:history="1">
              <w:r w:rsidR="00EB3ABF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sergeymuratovo@mail.ru</w:t>
              </w:r>
            </w:hyperlink>
          </w:p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wmi-callto"/>
                <w:color w:val="000000" w:themeColor="text1"/>
                <w:sz w:val="28"/>
                <w:szCs w:val="28"/>
              </w:rPr>
              <w:t>89877370324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Бабичева</w:t>
            </w:r>
            <w:proofErr w:type="spellEnd"/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830" w:type="dxa"/>
          </w:tcPr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Алтайский государственный гуманитарно-педагогический университет имени В.М. Шукшина</w:t>
            </w:r>
          </w:p>
          <w:p w:rsidR="00EB3ABF" w:rsidRPr="006D2FD7" w:rsidRDefault="005E23E9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З</w:t>
            </w:r>
            <w:r w:rsidR="00EB3ABF"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аведующий кафедрой русского языка и литературы</w:t>
            </w: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Организация и проведение мероприятий просветительского характера, направленных на популяризацию русского языка, российского образования (Лот </w:t>
            </w:r>
            <w:r w:rsidR="00A10611" w:rsidRPr="006D2FD7">
              <w:rPr>
                <w:color w:val="000000" w:themeColor="text1"/>
                <w:sz w:val="28"/>
                <w:szCs w:val="28"/>
              </w:rPr>
              <w:t xml:space="preserve">2.1.1) </w:t>
            </w:r>
          </w:p>
        </w:tc>
        <w:tc>
          <w:tcPr>
            <w:tcW w:w="2551" w:type="dxa"/>
          </w:tcPr>
          <w:p w:rsidR="00EB3ABF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EB3ABF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iraff1@yandex.ru</w:t>
              </w:r>
            </w:hyperlink>
          </w:p>
          <w:p w:rsidR="00EB3ABF" w:rsidRPr="006D2FD7" w:rsidRDefault="00EB3ABF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wmi-callto"/>
                <w:color w:val="000000" w:themeColor="text1"/>
                <w:sz w:val="28"/>
                <w:szCs w:val="28"/>
              </w:rPr>
              <w:t>89039917761</w:t>
            </w:r>
          </w:p>
        </w:tc>
      </w:tr>
      <w:tr w:rsidR="009C0AF6" w:rsidRPr="006D2FD7" w:rsidTr="006D2FD7">
        <w:tc>
          <w:tcPr>
            <w:tcW w:w="498" w:type="dxa"/>
          </w:tcPr>
          <w:p w:rsidR="00EF0F28" w:rsidRPr="006D2FD7" w:rsidRDefault="00EF0F28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EF0F28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Иванова Наталья Юрьевна</w:t>
            </w:r>
          </w:p>
        </w:tc>
        <w:tc>
          <w:tcPr>
            <w:tcW w:w="3830" w:type="dxa"/>
          </w:tcPr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ООО Компания "Ай Пи Ар Медиа"</w:t>
            </w:r>
          </w:p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Руководитель</w:t>
            </w:r>
          </w:p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F28" w:rsidRPr="006D2FD7" w:rsidRDefault="00EF0F28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0F28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Создание информационно-просветительских ресурсов в сети Интернет, посвященных образованию на русском языке, обучению русскому языку и российской культуре (Лот 1.3.4) </w:t>
            </w:r>
          </w:p>
        </w:tc>
        <w:tc>
          <w:tcPr>
            <w:tcW w:w="2551" w:type="dxa"/>
          </w:tcPr>
          <w:p w:rsidR="00A10611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21" w:tgtFrame="_blank" w:history="1">
              <w:r w:rsidR="00A10611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ivanovaipr@yandex.ru</w:t>
              </w:r>
            </w:hyperlink>
          </w:p>
          <w:p w:rsidR="00A10611" w:rsidRPr="006D2FD7" w:rsidRDefault="00A10611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wmi-callto"/>
                <w:color w:val="000000" w:themeColor="text1"/>
                <w:sz w:val="28"/>
                <w:szCs w:val="28"/>
              </w:rPr>
              <w:t>+79378028752</w:t>
            </w:r>
          </w:p>
        </w:tc>
      </w:tr>
      <w:tr w:rsidR="009C0AF6" w:rsidRPr="006D2FD7" w:rsidTr="006D2FD7">
        <w:tc>
          <w:tcPr>
            <w:tcW w:w="498" w:type="dxa"/>
          </w:tcPr>
          <w:p w:rsidR="009C0AF6" w:rsidRPr="006D2FD7" w:rsidRDefault="009C0AF6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9C0AF6" w:rsidRPr="006D2FD7" w:rsidRDefault="009C0AF6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ddae61ae25fc84b0text"/>
                <w:color w:val="000000" w:themeColor="text1"/>
                <w:sz w:val="28"/>
                <w:szCs w:val="28"/>
              </w:rPr>
              <w:t>Воронец Мария Владимировна</w:t>
            </w:r>
          </w:p>
        </w:tc>
        <w:tc>
          <w:tcPr>
            <w:tcW w:w="3830" w:type="dxa"/>
          </w:tcPr>
          <w:p w:rsidR="009C0AF6" w:rsidRPr="006D2FD7" w:rsidRDefault="009C0AF6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Алтайский государственный педагогический университет </w:t>
            </w:r>
          </w:p>
          <w:p w:rsidR="005E23E9" w:rsidRPr="006D2FD7" w:rsidRDefault="00EC25AF" w:rsidP="00EC25AF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Доцент кафедры общего и русского языкознания</w:t>
            </w:r>
            <w:r w:rsidRPr="006D2FD7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C0AF6" w:rsidRPr="006D2FD7" w:rsidRDefault="009C0AF6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9C0AF6" w:rsidRPr="006D2FD7" w:rsidRDefault="009C0AF6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Развитие центров открытого образования на русском языке и обучения русскому языку за рубежом (Лот 1.1.2)</w:t>
            </w:r>
          </w:p>
        </w:tc>
        <w:tc>
          <w:tcPr>
            <w:tcW w:w="2551" w:type="dxa"/>
          </w:tcPr>
          <w:p w:rsidR="009C0AF6" w:rsidRPr="006D2FD7" w:rsidRDefault="006D2FD7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22" w:tgtFrame="_blank" w:history="1">
              <w:r w:rsidR="009C0AF6" w:rsidRPr="006D2FD7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voronets.10.02.01@gmail.com</w:t>
              </w:r>
            </w:hyperlink>
          </w:p>
          <w:p w:rsidR="009C0AF6" w:rsidRPr="006D2FD7" w:rsidRDefault="009C0AF6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rStyle w:val="wmi-callto"/>
                <w:color w:val="000000" w:themeColor="text1"/>
                <w:sz w:val="28"/>
                <w:szCs w:val="28"/>
              </w:rPr>
              <w:t>+7 913 021-91-14</w:t>
            </w:r>
          </w:p>
        </w:tc>
      </w:tr>
      <w:tr w:rsidR="00F2521A" w:rsidRPr="006D2FD7" w:rsidTr="006D2FD7">
        <w:tc>
          <w:tcPr>
            <w:tcW w:w="498" w:type="dxa"/>
          </w:tcPr>
          <w:p w:rsidR="00F2521A" w:rsidRPr="006D2FD7" w:rsidRDefault="00F2521A" w:rsidP="005E23E9">
            <w:pPr>
              <w:pStyle w:val="a6"/>
              <w:numPr>
                <w:ilvl w:val="0"/>
                <w:numId w:val="1"/>
              </w:numPr>
              <w:snapToGrid w:val="0"/>
              <w:spacing w:after="120"/>
              <w:ind w:left="0" w:firstLine="24"/>
              <w:contextualSpacing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46" w:type="dxa"/>
          </w:tcPr>
          <w:p w:rsidR="00F2521A" w:rsidRPr="006D2FD7" w:rsidRDefault="00F2521A" w:rsidP="005E23E9">
            <w:pPr>
              <w:snapToGrid w:val="0"/>
              <w:spacing w:after="120"/>
              <w:rPr>
                <w:rStyle w:val="ddae61ae25fc84b0text"/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Миклухо-Маклай Николай Николаевич</w:t>
            </w:r>
            <w:r w:rsidRPr="006D2FD7">
              <w:rPr>
                <w:rStyle w:val="ddae61ae25fc84b0text"/>
                <w:rFonts w:ascii="helveticaneue-light" w:hAnsi="helveticaneue-light"/>
                <w:color w:val="474747"/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F2521A" w:rsidRPr="006D2FD7" w:rsidRDefault="00F2521A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 xml:space="preserve">Фонд сохранения </w:t>
            </w:r>
            <w:r w:rsidR="00E438BA" w:rsidRPr="006D2FD7">
              <w:rPr>
                <w:color w:val="000000" w:themeColor="text1"/>
                <w:sz w:val="28"/>
                <w:szCs w:val="28"/>
              </w:rPr>
              <w:t>этнокультурного наследия им. Миклухо-Маклая</w:t>
            </w:r>
          </w:p>
          <w:p w:rsidR="00E438BA" w:rsidRPr="006D2FD7" w:rsidRDefault="00E438BA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  <w:p w:rsidR="00E438BA" w:rsidRPr="006D2FD7" w:rsidRDefault="00E438BA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2521A" w:rsidRPr="006D2FD7" w:rsidRDefault="00F2521A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521A" w:rsidRPr="006D2FD7" w:rsidRDefault="00E438BA" w:rsidP="005E23E9">
            <w:pPr>
              <w:snapToGrid w:val="0"/>
              <w:spacing w:after="120"/>
              <w:rPr>
                <w:color w:val="000000" w:themeColor="text1"/>
                <w:sz w:val="28"/>
                <w:szCs w:val="28"/>
              </w:rPr>
            </w:pPr>
            <w:r w:rsidRPr="006D2FD7">
              <w:rPr>
                <w:color w:val="000000" w:themeColor="text1"/>
                <w:sz w:val="28"/>
                <w:szCs w:val="28"/>
              </w:rPr>
              <w:t>Организация и проведение виртуальных образовательных экспедиций, посвященных Году науки и технологий, для иностранных граждан (Лот 2.2.1)</w:t>
            </w:r>
          </w:p>
        </w:tc>
        <w:tc>
          <w:tcPr>
            <w:tcW w:w="2551" w:type="dxa"/>
          </w:tcPr>
          <w:p w:rsidR="00F2521A" w:rsidRPr="006D2FD7" w:rsidRDefault="006D2FD7" w:rsidP="005E23E9">
            <w:pPr>
              <w:snapToGrid w:val="0"/>
              <w:spacing w:after="120"/>
              <w:rPr>
                <w:rStyle w:val="wmi-callto"/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="00E438BA" w:rsidRPr="006D2FD7">
                <w:rPr>
                  <w:rStyle w:val="wmi-callto"/>
                  <w:color w:val="000000" w:themeColor="text1"/>
                  <w:sz w:val="28"/>
                  <w:szCs w:val="28"/>
                </w:rPr>
                <w:t>info@mikluho-maclay.ru</w:t>
              </w:r>
            </w:hyperlink>
          </w:p>
          <w:p w:rsidR="00E438BA" w:rsidRPr="006D2FD7" w:rsidRDefault="00E438BA" w:rsidP="005E23E9">
            <w:pPr>
              <w:snapToGrid w:val="0"/>
              <w:spacing w:after="120"/>
              <w:rPr>
                <w:sz w:val="28"/>
                <w:szCs w:val="28"/>
              </w:rPr>
            </w:pPr>
            <w:r w:rsidRPr="006D2FD7">
              <w:rPr>
                <w:rStyle w:val="wmi-callto"/>
                <w:color w:val="000000" w:themeColor="text1"/>
                <w:sz w:val="28"/>
                <w:szCs w:val="28"/>
              </w:rPr>
              <w:t xml:space="preserve">+79119088944 </w:t>
            </w:r>
          </w:p>
        </w:tc>
      </w:tr>
    </w:tbl>
    <w:p w:rsidR="005E23E9" w:rsidRPr="006D2FD7" w:rsidRDefault="005E23E9">
      <w:bookmarkStart w:id="0" w:name="_GoBack"/>
      <w:bookmarkEnd w:id="0"/>
    </w:p>
    <w:sectPr w:rsidR="005E23E9" w:rsidRPr="006D2FD7" w:rsidSect="00E12C7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19BE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15DA"/>
    <w:multiLevelType w:val="multilevel"/>
    <w:tmpl w:val="F926C6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A44936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190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3AF0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238C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F0F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948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4359F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816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65873"/>
    <w:multiLevelType w:val="multilevel"/>
    <w:tmpl w:val="FF7855C2"/>
    <w:lvl w:ilvl="0">
      <w:start w:val="1"/>
      <w:numFmt w:val="decimal"/>
      <w:lvlText w:val="%1."/>
      <w:lvlJc w:val="left"/>
      <w:pPr>
        <w:ind w:left="540" w:hanging="540"/>
      </w:pPr>
      <w:rPr>
        <w:rFonts w:ascii="helveticaneue-light" w:hAnsi="helveticaneue-light" w:hint="default"/>
        <w:color w:val="474747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helveticaneue-light" w:hAnsi="helveticaneue-light" w:hint="default"/>
        <w:color w:val="47474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neue-light" w:hAnsi="helveticaneue-light" w:hint="default"/>
        <w:color w:val="47474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neue-light" w:hAnsi="helveticaneue-light" w:hint="default"/>
        <w:color w:val="47474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neue-light" w:hAnsi="helveticaneue-light" w:hint="default"/>
        <w:color w:val="47474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neue-light" w:hAnsi="helveticaneue-light"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neue-light" w:hAnsi="helveticaneue-light"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neue-light" w:hAnsi="helveticaneue-light"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neue-light" w:hAnsi="helveticaneue-light" w:hint="default"/>
        <w:color w:val="474747"/>
      </w:rPr>
    </w:lvl>
  </w:abstractNum>
  <w:abstractNum w:abstractNumId="11" w15:restartNumberingAfterBreak="0">
    <w:nsid w:val="5C72557E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B1E12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FFF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0C1D"/>
    <w:multiLevelType w:val="hybridMultilevel"/>
    <w:tmpl w:val="711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5A"/>
    <w:rsid w:val="000225F4"/>
    <w:rsid w:val="00162276"/>
    <w:rsid w:val="001E2BF7"/>
    <w:rsid w:val="002B5690"/>
    <w:rsid w:val="002E74E7"/>
    <w:rsid w:val="00547914"/>
    <w:rsid w:val="005C589A"/>
    <w:rsid w:val="005E23E9"/>
    <w:rsid w:val="00642AE9"/>
    <w:rsid w:val="006511B4"/>
    <w:rsid w:val="006D2FD7"/>
    <w:rsid w:val="00766825"/>
    <w:rsid w:val="00842C8B"/>
    <w:rsid w:val="009C0AF6"/>
    <w:rsid w:val="00A10611"/>
    <w:rsid w:val="00B15ADD"/>
    <w:rsid w:val="00C8378D"/>
    <w:rsid w:val="00C94B3F"/>
    <w:rsid w:val="00CF56BB"/>
    <w:rsid w:val="00D5075A"/>
    <w:rsid w:val="00D87597"/>
    <w:rsid w:val="00E12C74"/>
    <w:rsid w:val="00E34D52"/>
    <w:rsid w:val="00E438BA"/>
    <w:rsid w:val="00EB3ABF"/>
    <w:rsid w:val="00EC25AF"/>
    <w:rsid w:val="00EF0F28"/>
    <w:rsid w:val="00F2521A"/>
    <w:rsid w:val="00F41613"/>
    <w:rsid w:val="00F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56D"/>
  <w15:chartTrackingRefBased/>
  <w15:docId w15:val="{50A70EEE-2E9B-CF42-B038-D2F7E7CE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3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75A"/>
    <w:rPr>
      <w:b/>
      <w:bCs/>
    </w:rPr>
  </w:style>
  <w:style w:type="character" w:customStyle="1" w:styleId="apple-converted-space">
    <w:name w:val="apple-converted-space"/>
    <w:basedOn w:val="a0"/>
    <w:rsid w:val="00D5075A"/>
  </w:style>
  <w:style w:type="character" w:styleId="a4">
    <w:name w:val="Hyperlink"/>
    <w:basedOn w:val="a0"/>
    <w:uiPriority w:val="99"/>
    <w:unhideWhenUsed/>
    <w:rsid w:val="00D5075A"/>
    <w:rPr>
      <w:color w:val="0000FF"/>
      <w:u w:val="single"/>
    </w:rPr>
  </w:style>
  <w:style w:type="character" w:customStyle="1" w:styleId="wmi-callto">
    <w:name w:val="wmi-callto"/>
    <w:basedOn w:val="a0"/>
    <w:rsid w:val="00D5075A"/>
  </w:style>
  <w:style w:type="character" w:customStyle="1" w:styleId="ddae61ae25fc84b0text">
    <w:name w:val="ddae61ae25fc84b0text"/>
    <w:basedOn w:val="a0"/>
    <w:rsid w:val="002B5690"/>
  </w:style>
  <w:style w:type="table" w:styleId="a5">
    <w:name w:val="Table Grid"/>
    <w:basedOn w:val="a1"/>
    <w:uiPriority w:val="59"/>
    <w:rsid w:val="00C837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78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94B3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4B3F"/>
    <w:rPr>
      <w:color w:val="954F72" w:themeColor="followedHyperlink"/>
      <w:u w:val="single"/>
    </w:rPr>
  </w:style>
  <w:style w:type="character" w:customStyle="1" w:styleId="button2-text">
    <w:name w:val="button2-text"/>
    <w:basedOn w:val="a0"/>
    <w:rsid w:val="005E23E9"/>
  </w:style>
  <w:style w:type="character" w:customStyle="1" w:styleId="senderemail--20l3t">
    <w:name w:val="sender__email--20l3t"/>
    <w:basedOn w:val="a0"/>
    <w:rsid w:val="005E23E9"/>
  </w:style>
  <w:style w:type="character" w:customStyle="1" w:styleId="mail-avatarmonogram">
    <w:name w:val="mail-avatar__monogram"/>
    <w:basedOn w:val="a0"/>
    <w:rsid w:val="005E23E9"/>
  </w:style>
  <w:style w:type="character" w:customStyle="1" w:styleId="contactbadgename--1sjvj">
    <w:name w:val="contactbadge__name--1sjvj"/>
    <w:basedOn w:val="a0"/>
    <w:rsid w:val="005E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8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472">
          <w:marLeft w:val="-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866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10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phil@ysu.am" TargetMode="External"/><Relationship Id="rId13" Type="http://schemas.openxmlformats.org/officeDocument/2006/relationships/hyperlink" Target="mailto:selishchevskaya@mail.ru" TargetMode="External"/><Relationship Id="rId18" Type="http://schemas.openxmlformats.org/officeDocument/2006/relationships/hyperlink" Target="mailto:fevral06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ovaipr@yandex.ru" TargetMode="External"/><Relationship Id="rId7" Type="http://schemas.openxmlformats.org/officeDocument/2006/relationships/hyperlink" Target="mailto:vs.sajdzhanova@nosu.ru" TargetMode="External"/><Relationship Id="rId12" Type="http://schemas.openxmlformats.org/officeDocument/2006/relationships/hyperlink" Target="mailto:interdept@tsput.ru" TargetMode="External"/><Relationship Id="rId17" Type="http://schemas.openxmlformats.org/officeDocument/2006/relationships/hyperlink" Target="mailto:ds52556@chebne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.dubrovskaya@bk.ru" TargetMode="External"/><Relationship Id="rId20" Type="http://schemas.openxmlformats.org/officeDocument/2006/relationships/hyperlink" Target="mailto:iraff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zania@rs.gov.ru" TargetMode="External"/><Relationship Id="rId11" Type="http://schemas.openxmlformats.org/officeDocument/2006/relationships/hyperlink" Target="mailto:fan1910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rant@vercont.ru" TargetMode="External"/><Relationship Id="rId15" Type="http://schemas.openxmlformats.org/officeDocument/2006/relationships/hyperlink" Target="mailto:filippovaov@mail.ru" TargetMode="External"/><Relationship Id="rId23" Type="http://schemas.openxmlformats.org/officeDocument/2006/relationships/hyperlink" Target="mailto:info@mikluho-maclay.ru" TargetMode="External"/><Relationship Id="rId10" Type="http://schemas.openxmlformats.org/officeDocument/2006/relationships/hyperlink" Target="mailto:nauka@ggpi.org" TargetMode="External"/><Relationship Id="rId19" Type="http://schemas.openxmlformats.org/officeDocument/2006/relationships/hyperlink" Target="mailto:sergeymurat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bdollahi82@yahoo.com" TargetMode="External"/><Relationship Id="rId14" Type="http://schemas.openxmlformats.org/officeDocument/2006/relationships/hyperlink" Target="mailto:al_mas@mail.ru" TargetMode="External"/><Relationship Id="rId22" Type="http://schemas.openxmlformats.org/officeDocument/2006/relationships/hyperlink" Target="mailto:voronets.10.02.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2021-12-17T09:16:00Z</cp:lastPrinted>
  <dcterms:created xsi:type="dcterms:W3CDTF">2021-12-17T06:22:00Z</dcterms:created>
  <dcterms:modified xsi:type="dcterms:W3CDTF">2021-12-17T09:19:00Z</dcterms:modified>
</cp:coreProperties>
</file>